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670" w:rsidRPr="00131B1E" w:rsidRDefault="00B95ACF" w:rsidP="00E31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B1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547CD" w:rsidRPr="0075779D" w:rsidRDefault="00C518F4" w:rsidP="00E31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79D">
        <w:rPr>
          <w:rFonts w:ascii="Times New Roman" w:eastAsia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 «</w:t>
      </w:r>
      <w:r w:rsidR="008D7377" w:rsidRPr="00B22378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Порядка осуществления закупок, связанных с изготовлением документов государственного значения и специальных государственных бланков</w:t>
      </w:r>
      <w:r w:rsidR="005B7670" w:rsidRPr="00131B1E">
        <w:rPr>
          <w:rFonts w:ascii="Times New Roman" w:hAnsi="Times New Roman" w:cs="Times New Roman"/>
          <w:sz w:val="28"/>
          <w:szCs w:val="28"/>
        </w:rPr>
        <w:t>»</w:t>
      </w:r>
    </w:p>
    <w:p w:rsidR="00B95ACF" w:rsidRPr="00131B1E" w:rsidRDefault="000547CD" w:rsidP="00E31D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1B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1FC" w:rsidRPr="0075779D" w:rsidRDefault="00E31D3E" w:rsidP="00E31D3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B95ACF" w:rsidRPr="0075779D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860299" w:rsidRDefault="006E14CF" w:rsidP="00200EE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Кабинета Министров Кыргызской Республики является </w:t>
      </w:r>
      <w:r w:rsidR="0075779D">
        <w:rPr>
          <w:rFonts w:ascii="Times New Roman" w:hAnsi="Times New Roman" w:cs="Times New Roman"/>
          <w:sz w:val="28"/>
          <w:szCs w:val="28"/>
        </w:rPr>
        <w:t xml:space="preserve">реализация Закона Кыргызской Республики </w:t>
      </w:r>
      <w:r w:rsidR="00E31D3E">
        <w:rPr>
          <w:rFonts w:ascii="Times New Roman" w:hAnsi="Times New Roman" w:cs="Times New Roman"/>
          <w:sz w:val="28"/>
          <w:szCs w:val="28"/>
        </w:rPr>
        <w:t>«О государственных закупках», а также У</w:t>
      </w:r>
      <w:r w:rsidR="003F5C1A" w:rsidRPr="0075779D">
        <w:rPr>
          <w:rFonts w:ascii="Times New Roman" w:hAnsi="Times New Roman" w:cs="Times New Roman"/>
          <w:sz w:val="28"/>
          <w:szCs w:val="28"/>
        </w:rPr>
        <w:t>каза Президента Кыргызской Республики «О вопросах изготовления документов государственного значения и специальных государственных бланков» от 17 декабря 2021 года №565</w:t>
      </w:r>
      <w:r w:rsidR="00E31D3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24013" w:rsidRPr="00860299" w:rsidRDefault="00860299" w:rsidP="00E31D3E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5ACF" w:rsidRPr="002B603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B24013" w:rsidRDefault="00B24013" w:rsidP="00E31D3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A71FC" w:rsidRPr="0075779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4A71FC" w:rsidRPr="0075779D">
        <w:rPr>
          <w:rFonts w:ascii="Times New Roman" w:hAnsi="Times New Roman" w:cs="Times New Roman"/>
          <w:sz w:val="28"/>
          <w:szCs w:val="28"/>
        </w:rPr>
        <w:t xml:space="preserve"> </w:t>
      </w:r>
      <w:r w:rsidR="00501B53" w:rsidRPr="0075779D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 Кыргызской Республики</w:t>
      </w:r>
      <w:r w:rsidR="00501B53" w:rsidRPr="0075779D">
        <w:rPr>
          <w:rFonts w:ascii="Times New Roman" w:hAnsi="Times New Roman" w:cs="Times New Roman"/>
          <w:sz w:val="28"/>
          <w:szCs w:val="28"/>
        </w:rPr>
        <w:t xml:space="preserve"> «Об отдельных вопросах изготовления и (или) персонификации документов государственного значения и специальных государственных бланков» от 15 апреля 2019 года № 162 открытое акционерное общество </w:t>
      </w:r>
      <w:r w:rsidR="004F13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01B53" w:rsidRPr="0075779D">
        <w:rPr>
          <w:rFonts w:ascii="Times New Roman" w:hAnsi="Times New Roman" w:cs="Times New Roman"/>
          <w:sz w:val="28"/>
          <w:szCs w:val="28"/>
        </w:rPr>
        <w:t>Учкун</w:t>
      </w:r>
      <w:proofErr w:type="spellEnd"/>
      <w:r w:rsidR="004F136D">
        <w:rPr>
          <w:rFonts w:ascii="Times New Roman" w:hAnsi="Times New Roman" w:cs="Times New Roman"/>
          <w:sz w:val="28"/>
          <w:szCs w:val="28"/>
        </w:rPr>
        <w:t>»</w:t>
      </w:r>
      <w:r w:rsidR="00501B53" w:rsidRPr="0075779D">
        <w:rPr>
          <w:rFonts w:ascii="Times New Roman" w:hAnsi="Times New Roman" w:cs="Times New Roman"/>
          <w:sz w:val="28"/>
          <w:szCs w:val="28"/>
        </w:rPr>
        <w:t xml:space="preserve">, общество с ограниченной ответственностью </w:t>
      </w:r>
      <w:r w:rsidR="004F136D">
        <w:rPr>
          <w:rFonts w:ascii="Times New Roman" w:hAnsi="Times New Roman" w:cs="Times New Roman"/>
          <w:sz w:val="28"/>
          <w:szCs w:val="28"/>
        </w:rPr>
        <w:t>«</w:t>
      </w:r>
      <w:r w:rsidR="00501B53" w:rsidRPr="0075779D">
        <w:rPr>
          <w:rFonts w:ascii="Times New Roman" w:hAnsi="Times New Roman" w:cs="Times New Roman"/>
          <w:sz w:val="28"/>
          <w:szCs w:val="28"/>
        </w:rPr>
        <w:t>ГОЗНАК</w:t>
      </w:r>
      <w:r w:rsidR="004F136D">
        <w:rPr>
          <w:rFonts w:ascii="Times New Roman" w:hAnsi="Times New Roman" w:cs="Times New Roman"/>
          <w:sz w:val="28"/>
          <w:szCs w:val="28"/>
        </w:rPr>
        <w:t>»</w:t>
      </w:r>
      <w:r w:rsidR="00501B53" w:rsidRPr="0075779D">
        <w:rPr>
          <w:rFonts w:ascii="Times New Roman" w:hAnsi="Times New Roman" w:cs="Times New Roman"/>
          <w:sz w:val="28"/>
          <w:szCs w:val="28"/>
        </w:rPr>
        <w:t xml:space="preserve"> и государственное предприятие </w:t>
      </w:r>
      <w:r w:rsidR="004F136D">
        <w:rPr>
          <w:rFonts w:ascii="Times New Roman" w:hAnsi="Times New Roman" w:cs="Times New Roman"/>
          <w:sz w:val="28"/>
          <w:szCs w:val="28"/>
        </w:rPr>
        <w:t>«</w:t>
      </w:r>
      <w:r w:rsidR="00501B53" w:rsidRPr="0075779D">
        <w:rPr>
          <w:rFonts w:ascii="Times New Roman" w:hAnsi="Times New Roman" w:cs="Times New Roman"/>
          <w:sz w:val="28"/>
          <w:szCs w:val="28"/>
        </w:rPr>
        <w:t>Типография</w:t>
      </w:r>
      <w:r w:rsidR="004F136D">
        <w:rPr>
          <w:rFonts w:ascii="Times New Roman" w:hAnsi="Times New Roman" w:cs="Times New Roman"/>
          <w:sz w:val="28"/>
          <w:szCs w:val="28"/>
        </w:rPr>
        <w:t>»</w:t>
      </w:r>
      <w:r w:rsidR="00501B53" w:rsidRPr="0075779D">
        <w:rPr>
          <w:rFonts w:ascii="Times New Roman" w:hAnsi="Times New Roman" w:cs="Times New Roman"/>
          <w:sz w:val="28"/>
          <w:szCs w:val="28"/>
        </w:rPr>
        <w:t xml:space="preserve"> при Управлении делами Президента и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определены </w:t>
      </w:r>
      <w:r w:rsidR="00501B53" w:rsidRPr="0075779D">
        <w:rPr>
          <w:rFonts w:ascii="Times New Roman" w:hAnsi="Times New Roman" w:cs="Times New Roman"/>
          <w:sz w:val="28"/>
          <w:szCs w:val="28"/>
        </w:rPr>
        <w:t>изготовителями документов государственного значения и специальных государственных бланков Кыргызской Республики.</w:t>
      </w:r>
      <w:r w:rsidRPr="00B24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E7A" w:rsidRDefault="00B63E7A" w:rsidP="00A61A09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</w:t>
      </w:r>
      <w:r w:rsidR="00B24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31D3E">
        <w:rPr>
          <w:rFonts w:ascii="Times New Roman" w:eastAsia="Calibri" w:hAnsi="Times New Roman" w:cs="Times New Roman"/>
          <w:sz w:val="28"/>
          <w:szCs w:val="28"/>
        </w:rPr>
        <w:t>вышеобозначенному</w:t>
      </w:r>
      <w:proofErr w:type="spellEnd"/>
      <w:r w:rsidR="00E31D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0B56" w:rsidRPr="0075779D">
        <w:rPr>
          <w:rFonts w:ascii="Times New Roman" w:hAnsi="Times New Roman" w:cs="Times New Roman"/>
          <w:sz w:val="28"/>
          <w:szCs w:val="28"/>
        </w:rPr>
        <w:t>Указ</w:t>
      </w:r>
      <w:r w:rsidR="00E31D3E">
        <w:rPr>
          <w:rFonts w:ascii="Times New Roman" w:hAnsi="Times New Roman" w:cs="Times New Roman"/>
          <w:sz w:val="28"/>
          <w:szCs w:val="28"/>
        </w:rPr>
        <w:t>у</w:t>
      </w:r>
      <w:r w:rsidR="00800B56">
        <w:rPr>
          <w:rFonts w:ascii="Times New Roman" w:hAnsi="Times New Roman" w:cs="Times New Roman"/>
          <w:sz w:val="28"/>
          <w:szCs w:val="28"/>
        </w:rPr>
        <w:t>,</w:t>
      </w:r>
      <w:r w:rsidR="00B24013" w:rsidRPr="0075779D">
        <w:rPr>
          <w:rFonts w:ascii="Times New Roman" w:hAnsi="Times New Roman" w:cs="Times New Roman"/>
          <w:sz w:val="28"/>
          <w:szCs w:val="28"/>
        </w:rPr>
        <w:t xml:space="preserve"> </w:t>
      </w:r>
      <w:r w:rsidR="00A61A09" w:rsidRPr="0075779D">
        <w:rPr>
          <w:rFonts w:ascii="Times New Roman" w:hAnsi="Times New Roman" w:cs="Times New Roman"/>
          <w:sz w:val="28"/>
          <w:szCs w:val="28"/>
        </w:rPr>
        <w:t>изготовителем документов государственного значения, бланков документов, удостоверяющих личность гражданина Кыргызской Республики на территории Кыргызской Республики и за ее пределами, и специальных государственных бланков Кыргызской Республики, в том числе бланков докумен</w:t>
      </w:r>
      <w:r w:rsidR="00A61A09">
        <w:rPr>
          <w:rFonts w:ascii="Times New Roman" w:hAnsi="Times New Roman" w:cs="Times New Roman"/>
          <w:sz w:val="28"/>
          <w:szCs w:val="28"/>
        </w:rPr>
        <w:t xml:space="preserve">тов строгого учета и отчетности </w:t>
      </w:r>
      <w:r w:rsidR="00800B56" w:rsidRPr="0075779D">
        <w:rPr>
          <w:rFonts w:ascii="Times New Roman" w:hAnsi="Times New Roman" w:cs="Times New Roman"/>
          <w:sz w:val="28"/>
          <w:szCs w:val="28"/>
        </w:rPr>
        <w:t>определено</w:t>
      </w:r>
      <w:r w:rsidR="00B24013" w:rsidRPr="0075779D">
        <w:rPr>
          <w:rFonts w:ascii="Times New Roman" w:hAnsi="Times New Roman" w:cs="Times New Roman"/>
          <w:sz w:val="28"/>
          <w:szCs w:val="28"/>
        </w:rPr>
        <w:t xml:space="preserve"> общество с ограниченной ответственностью </w:t>
      </w:r>
      <w:r w:rsidR="004F136D">
        <w:rPr>
          <w:rFonts w:ascii="Times New Roman" w:hAnsi="Times New Roman" w:cs="Times New Roman"/>
          <w:sz w:val="28"/>
          <w:szCs w:val="28"/>
        </w:rPr>
        <w:t>«</w:t>
      </w:r>
      <w:r w:rsidR="00B24013" w:rsidRPr="0075779D">
        <w:rPr>
          <w:rFonts w:ascii="Times New Roman" w:hAnsi="Times New Roman" w:cs="Times New Roman"/>
          <w:sz w:val="28"/>
          <w:szCs w:val="28"/>
        </w:rPr>
        <w:t>Гознак</w:t>
      </w:r>
      <w:r w:rsidR="004F136D">
        <w:rPr>
          <w:rFonts w:ascii="Times New Roman" w:hAnsi="Times New Roman" w:cs="Times New Roman"/>
          <w:sz w:val="28"/>
          <w:szCs w:val="28"/>
        </w:rPr>
        <w:t>»</w:t>
      </w:r>
      <w:r w:rsidR="00B24013" w:rsidRPr="0075779D">
        <w:rPr>
          <w:rFonts w:ascii="Times New Roman" w:hAnsi="Times New Roman" w:cs="Times New Roman"/>
          <w:sz w:val="28"/>
          <w:szCs w:val="28"/>
        </w:rPr>
        <w:t xml:space="preserve">, 65% вклада </w:t>
      </w:r>
      <w:r w:rsidR="00C560F9">
        <w:rPr>
          <w:rFonts w:ascii="Times New Roman" w:hAnsi="Times New Roman" w:cs="Times New Roman"/>
          <w:sz w:val="28"/>
          <w:szCs w:val="28"/>
        </w:rPr>
        <w:t>уставного</w:t>
      </w:r>
      <w:r w:rsidR="00B24013" w:rsidRPr="0075779D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C560F9">
        <w:rPr>
          <w:rFonts w:ascii="Times New Roman" w:hAnsi="Times New Roman" w:cs="Times New Roman"/>
          <w:sz w:val="28"/>
          <w:szCs w:val="28"/>
        </w:rPr>
        <w:t>а</w:t>
      </w:r>
      <w:r w:rsidR="00B24013" w:rsidRPr="0075779D">
        <w:rPr>
          <w:rFonts w:ascii="Times New Roman" w:hAnsi="Times New Roman" w:cs="Times New Roman"/>
          <w:sz w:val="28"/>
          <w:szCs w:val="28"/>
        </w:rPr>
        <w:t xml:space="preserve"> ко</w:t>
      </w:r>
      <w:r w:rsidR="00C560F9">
        <w:rPr>
          <w:rFonts w:ascii="Times New Roman" w:hAnsi="Times New Roman" w:cs="Times New Roman"/>
          <w:sz w:val="28"/>
          <w:szCs w:val="28"/>
        </w:rPr>
        <w:t>торого принадлежат государству и открытое акционерное общество «</w:t>
      </w:r>
      <w:proofErr w:type="spellStart"/>
      <w:r w:rsidR="00C560F9">
        <w:rPr>
          <w:rFonts w:ascii="Times New Roman" w:hAnsi="Times New Roman" w:cs="Times New Roman"/>
          <w:sz w:val="28"/>
          <w:szCs w:val="28"/>
        </w:rPr>
        <w:t>Учкун</w:t>
      </w:r>
      <w:proofErr w:type="spellEnd"/>
      <w:r w:rsidR="00C560F9">
        <w:rPr>
          <w:rFonts w:ascii="Times New Roman" w:hAnsi="Times New Roman" w:cs="Times New Roman"/>
          <w:sz w:val="28"/>
          <w:szCs w:val="28"/>
        </w:rPr>
        <w:t>», 77,36% доли уставно</w:t>
      </w:r>
      <w:r w:rsidR="004879E9">
        <w:rPr>
          <w:rFonts w:ascii="Times New Roman" w:hAnsi="Times New Roman" w:cs="Times New Roman"/>
          <w:sz w:val="28"/>
          <w:szCs w:val="28"/>
        </w:rPr>
        <w:t>го</w:t>
      </w:r>
      <w:r w:rsidR="00C560F9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4879E9">
        <w:rPr>
          <w:rFonts w:ascii="Times New Roman" w:hAnsi="Times New Roman" w:cs="Times New Roman"/>
          <w:sz w:val="28"/>
          <w:szCs w:val="28"/>
        </w:rPr>
        <w:t>а</w:t>
      </w:r>
      <w:r w:rsidR="00C560F9">
        <w:rPr>
          <w:rFonts w:ascii="Times New Roman" w:hAnsi="Times New Roman" w:cs="Times New Roman"/>
          <w:sz w:val="28"/>
          <w:szCs w:val="28"/>
        </w:rPr>
        <w:t xml:space="preserve"> которого принадлежат государству </w:t>
      </w:r>
    </w:p>
    <w:p w:rsidR="00B24013" w:rsidRDefault="00A61A09" w:rsidP="00E31D3E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3E7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«О государственных закупках»,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63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орядок </w:t>
      </w:r>
      <w:r w:rsidR="00B63E7A" w:rsidRPr="00AF089F">
        <w:rPr>
          <w:rFonts w:ascii="Times New Roman" w:eastAsia="Calibri" w:hAnsi="Times New Roman" w:cs="Times New Roman"/>
          <w:sz w:val="28"/>
          <w:szCs w:val="28"/>
        </w:rPr>
        <w:t>осуществления закупок, связанных с изготовлением документов государственного значения и специальных государственных бланков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63E7A">
        <w:rPr>
          <w:rFonts w:ascii="Times New Roman" w:eastAsia="Calibri" w:hAnsi="Times New Roman" w:cs="Times New Roman"/>
          <w:sz w:val="28"/>
          <w:szCs w:val="28"/>
        </w:rPr>
        <w:t>определяется решением Кабинета Министров Кыргызской Республики.</w:t>
      </w:r>
    </w:p>
    <w:p w:rsidR="00757EA2" w:rsidRDefault="00A61A09" w:rsidP="00E31D3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этим, принимая во внимание </w:t>
      </w:r>
      <w:r w:rsidR="00B63E7A">
        <w:rPr>
          <w:rFonts w:ascii="Times New Roman" w:eastAsia="Calibri" w:hAnsi="Times New Roman" w:cs="Times New Roman"/>
          <w:sz w:val="28"/>
          <w:szCs w:val="28"/>
        </w:rPr>
        <w:t>требовани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B63E7A">
        <w:rPr>
          <w:rFonts w:ascii="Times New Roman" w:eastAsia="Calibri" w:hAnsi="Times New Roman" w:cs="Times New Roman"/>
          <w:sz w:val="28"/>
          <w:szCs w:val="28"/>
        </w:rPr>
        <w:t xml:space="preserve"> статьи 17 Закона Кыргызской Республики «</w:t>
      </w:r>
      <w:r w:rsidR="00B63E7A" w:rsidRPr="00B63E7A">
        <w:rPr>
          <w:rFonts w:ascii="Times New Roman" w:eastAsia="Calibri" w:hAnsi="Times New Roman" w:cs="Times New Roman"/>
          <w:sz w:val="28"/>
          <w:szCs w:val="28"/>
        </w:rPr>
        <w:t xml:space="preserve">О нормативных </w:t>
      </w:r>
      <w:r w:rsidR="00B63E7A" w:rsidRPr="00B63E7A">
        <w:rPr>
          <w:rFonts w:ascii="Times New Roman" w:hAnsi="Times New Roman" w:cs="Times New Roman"/>
          <w:sz w:val="28"/>
          <w:szCs w:val="28"/>
        </w:rPr>
        <w:t>правовых актах Кыргызской Республики»</w:t>
      </w:r>
      <w:r>
        <w:rPr>
          <w:rFonts w:ascii="Times New Roman" w:hAnsi="Times New Roman" w:cs="Times New Roman"/>
          <w:sz w:val="28"/>
          <w:szCs w:val="28"/>
        </w:rPr>
        <w:t>, поскольку</w:t>
      </w:r>
      <w:r w:rsidR="00B63E7A" w:rsidRPr="00B63E7A">
        <w:rPr>
          <w:rFonts w:ascii="Times New Roman" w:hAnsi="Times New Roman" w:cs="Times New Roman"/>
          <w:sz w:val="28"/>
          <w:szCs w:val="28"/>
        </w:rPr>
        <w:t xml:space="preserve"> количество вносимых в действующую редакцию </w:t>
      </w:r>
      <w:r w:rsidR="00B63E7A" w:rsidRPr="00B63E7A">
        <w:rPr>
          <w:rFonts w:ascii="Times New Roman" w:hAnsi="Times New Roman" w:cs="Times New Roman"/>
          <w:sz w:val="28"/>
          <w:szCs w:val="28"/>
        </w:rPr>
        <w:lastRenderedPageBreak/>
        <w:t>изменений и (или) дополнений составляет более половины текста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, проект постановления предлагается</w:t>
      </w:r>
      <w:r w:rsidR="00B63E7A">
        <w:rPr>
          <w:rFonts w:ascii="Times New Roman" w:hAnsi="Times New Roman" w:cs="Times New Roman"/>
          <w:sz w:val="28"/>
          <w:szCs w:val="28"/>
        </w:rPr>
        <w:t xml:space="preserve"> </w:t>
      </w:r>
      <w:r w:rsidR="00860299">
        <w:rPr>
          <w:rFonts w:ascii="Times New Roman" w:hAnsi="Times New Roman" w:cs="Times New Roman"/>
          <w:sz w:val="28"/>
          <w:szCs w:val="28"/>
        </w:rPr>
        <w:t>изл</w:t>
      </w:r>
      <w:r>
        <w:rPr>
          <w:rFonts w:ascii="Times New Roman" w:hAnsi="Times New Roman" w:cs="Times New Roman"/>
          <w:sz w:val="28"/>
          <w:szCs w:val="28"/>
        </w:rPr>
        <w:t>ожить</w:t>
      </w:r>
      <w:r w:rsidR="00860299">
        <w:rPr>
          <w:rFonts w:ascii="Times New Roman" w:hAnsi="Times New Roman" w:cs="Times New Roman"/>
          <w:sz w:val="28"/>
          <w:szCs w:val="28"/>
        </w:rPr>
        <w:t xml:space="preserve"> </w:t>
      </w:r>
      <w:r w:rsidR="00B24013">
        <w:rPr>
          <w:rFonts w:ascii="Times New Roman" w:hAnsi="Times New Roman" w:cs="Times New Roman"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sz w:val="28"/>
          <w:szCs w:val="28"/>
        </w:rPr>
        <w:t>. При этом, подлежит признанию утратившим</w:t>
      </w:r>
      <w:r w:rsidR="00860299">
        <w:rPr>
          <w:rFonts w:ascii="Times New Roman" w:hAnsi="Times New Roman" w:cs="Times New Roman"/>
          <w:sz w:val="28"/>
          <w:szCs w:val="28"/>
        </w:rPr>
        <w:t xml:space="preserve"> силу</w:t>
      </w:r>
      <w:r w:rsidR="008D7377">
        <w:rPr>
          <w:rFonts w:ascii="Times New Roman" w:hAnsi="Times New Roman" w:cs="Times New Roman"/>
          <w:sz w:val="28"/>
          <w:szCs w:val="28"/>
        </w:rPr>
        <w:t xml:space="preserve"> </w:t>
      </w:r>
      <w:r w:rsidR="008D7377" w:rsidRPr="000E588C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отдельных вопросах изготовления и (или) персонификации документов государственного значения и специальных государственных бланко</w:t>
      </w:r>
      <w:r w:rsidR="008D7377">
        <w:rPr>
          <w:rFonts w:ascii="Times New Roman" w:hAnsi="Times New Roman" w:cs="Times New Roman"/>
          <w:sz w:val="28"/>
          <w:szCs w:val="28"/>
        </w:rPr>
        <w:t>в» от 15 апреля 2019 года № 162</w:t>
      </w:r>
      <w:r w:rsidR="00860299">
        <w:rPr>
          <w:rFonts w:ascii="Times New Roman" w:hAnsi="Times New Roman" w:cs="Times New Roman"/>
          <w:sz w:val="28"/>
          <w:szCs w:val="28"/>
        </w:rPr>
        <w:t>.</w:t>
      </w:r>
      <w:r w:rsidR="00757EA2" w:rsidRPr="007577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299" w:rsidRPr="008D7377" w:rsidRDefault="00757EA2" w:rsidP="00E31D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 xml:space="preserve">С учетом изложенного, Министерство цифрового развития Кыргызской Республики вносит на рассмотрение проект постановления Кабинета </w:t>
      </w:r>
      <w:r w:rsidRPr="008D73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Министров Кыргызской </w:t>
      </w:r>
      <w:r w:rsidRPr="00860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Республики </w:t>
      </w:r>
      <w:r w:rsidR="008D7377" w:rsidRPr="008D7377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утверждении Порядка осуществления закупок, связанных с изготовлением документов государственного значения и спец</w:t>
      </w:r>
      <w:r w:rsidR="004F136D">
        <w:rPr>
          <w:rFonts w:ascii="Times New Roman" w:eastAsiaTheme="minorHAnsi" w:hAnsi="Times New Roman" w:cs="Times New Roman"/>
          <w:sz w:val="28"/>
          <w:szCs w:val="28"/>
          <w:lang w:eastAsia="en-US"/>
        </w:rPr>
        <w:t>иальных государственных бланков</w:t>
      </w:r>
      <w:r w:rsidR="008D7377" w:rsidRPr="008D737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8D737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95ACF" w:rsidRPr="0075779D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3.</w:t>
      </w:r>
      <w:r w:rsidRPr="0075779D">
        <w:rPr>
          <w:rFonts w:ascii="Times New Roman" w:hAnsi="Times New Roman" w:cs="Times New Roman"/>
          <w:sz w:val="28"/>
          <w:szCs w:val="28"/>
        </w:rPr>
        <w:t xml:space="preserve"> </w:t>
      </w:r>
      <w:r w:rsidRPr="00860299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95ACF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61A09" w:rsidRDefault="00A61A09" w:rsidP="00E31D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A0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в целях прохождения процедуры общественного обсуждения проект постановления </w:t>
      </w:r>
      <w:r w:rsidR="002436DD">
        <w:rPr>
          <w:rFonts w:ascii="Times New Roman" w:hAnsi="Times New Roman" w:cs="Times New Roman"/>
          <w:sz w:val="28"/>
          <w:szCs w:val="28"/>
        </w:rPr>
        <w:t>будет</w:t>
      </w:r>
      <w:r w:rsidRPr="00A61A09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Кабинета Министров Кыргызской Республики, а также на Едином портале общественного обсуждения проектов нормативных правовых актов. 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665E4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Представленный проект</w:t>
      </w:r>
      <w:r w:rsidR="000F01CF" w:rsidRPr="0075779D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5779D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</w:t>
      </w:r>
      <w:r w:rsidR="00A61A09">
        <w:rPr>
          <w:rFonts w:ascii="Times New Roman" w:hAnsi="Times New Roman" w:cs="Times New Roman"/>
          <w:sz w:val="28"/>
          <w:szCs w:val="28"/>
        </w:rPr>
        <w:t>ном порядке в силу международным</w:t>
      </w:r>
      <w:r w:rsidRPr="0075779D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B95ACF" w:rsidRPr="0075779D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6</w:t>
      </w:r>
      <w:r w:rsidRPr="00860299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</w:p>
    <w:p w:rsidR="00C665E4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 xml:space="preserve">Принятия настоящего проекта постановления не </w:t>
      </w:r>
      <w:r w:rsidRPr="0075779D">
        <w:rPr>
          <w:rFonts w:ascii="Times New Roman" w:hAnsi="Times New Roman" w:cs="Times New Roman"/>
          <w:sz w:val="28"/>
          <w:szCs w:val="28"/>
          <w:lang w:val="ky-KG"/>
        </w:rPr>
        <w:t xml:space="preserve">повлечет </w:t>
      </w:r>
      <w:r w:rsidRPr="0075779D">
        <w:rPr>
          <w:rFonts w:ascii="Times New Roman" w:hAnsi="Times New Roman" w:cs="Times New Roman"/>
          <w:sz w:val="28"/>
          <w:szCs w:val="28"/>
        </w:rPr>
        <w:t>дополнительных финансовых затрат из республиканского бюджета.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4143AB" w:rsidRDefault="00B95ACF" w:rsidP="00292A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Данный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92A5A" w:rsidRDefault="00292A5A" w:rsidP="00292A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1B93" w:rsidRPr="0075779D" w:rsidRDefault="000F1B93" w:rsidP="00E31D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0FA8" w:rsidRPr="0075779D" w:rsidRDefault="004143AB" w:rsidP="00E31D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</w:r>
      <w:r w:rsidR="00F75D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proofErr w:type="spellStart"/>
      <w:r w:rsidRPr="00860299">
        <w:rPr>
          <w:rFonts w:ascii="Times New Roman" w:hAnsi="Times New Roman" w:cs="Times New Roman"/>
          <w:b/>
          <w:sz w:val="28"/>
          <w:szCs w:val="28"/>
        </w:rPr>
        <w:t>Т</w:t>
      </w:r>
      <w:r w:rsidR="00F75D09">
        <w:rPr>
          <w:rFonts w:ascii="Times New Roman" w:hAnsi="Times New Roman" w:cs="Times New Roman"/>
          <w:b/>
          <w:sz w:val="28"/>
          <w:szCs w:val="28"/>
        </w:rPr>
        <w:t>.О.</w:t>
      </w:r>
      <w:r w:rsidRPr="00860299">
        <w:rPr>
          <w:rFonts w:ascii="Times New Roman" w:hAnsi="Times New Roman" w:cs="Times New Roman"/>
          <w:b/>
          <w:sz w:val="28"/>
          <w:szCs w:val="28"/>
        </w:rPr>
        <w:t>Иманов</w:t>
      </w:r>
      <w:proofErr w:type="spellEnd"/>
      <w:r w:rsidR="00B37298" w:rsidRPr="0075779D">
        <w:rPr>
          <w:rFonts w:ascii="Times New Roman" w:hAnsi="Times New Roman" w:cs="Times New Roman"/>
          <w:sz w:val="28"/>
          <w:szCs w:val="28"/>
        </w:rPr>
        <w:tab/>
      </w:r>
      <w:r w:rsidR="00B37298" w:rsidRPr="0075779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</w:p>
    <w:sectPr w:rsidR="00A90FA8" w:rsidRPr="0075779D" w:rsidSect="00E31D3E">
      <w:pgSz w:w="12240" w:h="15840"/>
      <w:pgMar w:top="1134" w:right="170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56748"/>
    <w:multiLevelType w:val="hybridMultilevel"/>
    <w:tmpl w:val="0CF44B2A"/>
    <w:lvl w:ilvl="0" w:tplc="F0744F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DE769A9"/>
    <w:multiLevelType w:val="hybridMultilevel"/>
    <w:tmpl w:val="1CA2B1C0"/>
    <w:lvl w:ilvl="0" w:tplc="9C9C8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CF"/>
    <w:rsid w:val="000074FB"/>
    <w:rsid w:val="000547CD"/>
    <w:rsid w:val="00056025"/>
    <w:rsid w:val="00070ABF"/>
    <w:rsid w:val="00071E84"/>
    <w:rsid w:val="000D0B93"/>
    <w:rsid w:val="000F01CF"/>
    <w:rsid w:val="000F1B93"/>
    <w:rsid w:val="00131B1E"/>
    <w:rsid w:val="00131BCC"/>
    <w:rsid w:val="0017379A"/>
    <w:rsid w:val="00187085"/>
    <w:rsid w:val="001E1A38"/>
    <w:rsid w:val="00200EE8"/>
    <w:rsid w:val="00230C22"/>
    <w:rsid w:val="002436DD"/>
    <w:rsid w:val="00263012"/>
    <w:rsid w:val="0026674B"/>
    <w:rsid w:val="00292194"/>
    <w:rsid w:val="00292A5A"/>
    <w:rsid w:val="002947D9"/>
    <w:rsid w:val="002B603B"/>
    <w:rsid w:val="002B7D43"/>
    <w:rsid w:val="002D4F6D"/>
    <w:rsid w:val="002D6283"/>
    <w:rsid w:val="002E4502"/>
    <w:rsid w:val="00352D15"/>
    <w:rsid w:val="003C4599"/>
    <w:rsid w:val="003F5C1A"/>
    <w:rsid w:val="0040520C"/>
    <w:rsid w:val="004143AB"/>
    <w:rsid w:val="0048785B"/>
    <w:rsid w:val="004879E9"/>
    <w:rsid w:val="004A71FC"/>
    <w:rsid w:val="004F136D"/>
    <w:rsid w:val="00501B53"/>
    <w:rsid w:val="00526B63"/>
    <w:rsid w:val="00555154"/>
    <w:rsid w:val="0055664C"/>
    <w:rsid w:val="005B7670"/>
    <w:rsid w:val="005D152F"/>
    <w:rsid w:val="005D294B"/>
    <w:rsid w:val="005F0240"/>
    <w:rsid w:val="005F05A9"/>
    <w:rsid w:val="00606534"/>
    <w:rsid w:val="00614AF6"/>
    <w:rsid w:val="00686081"/>
    <w:rsid w:val="006E14CF"/>
    <w:rsid w:val="0075779D"/>
    <w:rsid w:val="00757EA2"/>
    <w:rsid w:val="00772568"/>
    <w:rsid w:val="007E3C7F"/>
    <w:rsid w:val="00800B56"/>
    <w:rsid w:val="0081662A"/>
    <w:rsid w:val="00860299"/>
    <w:rsid w:val="00863501"/>
    <w:rsid w:val="008D7377"/>
    <w:rsid w:val="00951C3E"/>
    <w:rsid w:val="009A0097"/>
    <w:rsid w:val="009C7F93"/>
    <w:rsid w:val="009D3582"/>
    <w:rsid w:val="009E12E1"/>
    <w:rsid w:val="00A61A09"/>
    <w:rsid w:val="00A86C50"/>
    <w:rsid w:val="00A90FA8"/>
    <w:rsid w:val="00AA5848"/>
    <w:rsid w:val="00AB6973"/>
    <w:rsid w:val="00B12F2B"/>
    <w:rsid w:val="00B24013"/>
    <w:rsid w:val="00B248FF"/>
    <w:rsid w:val="00B37298"/>
    <w:rsid w:val="00B63E7A"/>
    <w:rsid w:val="00B95ACF"/>
    <w:rsid w:val="00BA0795"/>
    <w:rsid w:val="00BA320F"/>
    <w:rsid w:val="00C02271"/>
    <w:rsid w:val="00C518F4"/>
    <w:rsid w:val="00C551B3"/>
    <w:rsid w:val="00C560F9"/>
    <w:rsid w:val="00C665E4"/>
    <w:rsid w:val="00C81713"/>
    <w:rsid w:val="00CB2E01"/>
    <w:rsid w:val="00D14E37"/>
    <w:rsid w:val="00D40FC7"/>
    <w:rsid w:val="00D462DD"/>
    <w:rsid w:val="00D65C19"/>
    <w:rsid w:val="00DA78FF"/>
    <w:rsid w:val="00DA7D87"/>
    <w:rsid w:val="00E06B61"/>
    <w:rsid w:val="00E14E3C"/>
    <w:rsid w:val="00E31D3E"/>
    <w:rsid w:val="00E50E5D"/>
    <w:rsid w:val="00EB3CAB"/>
    <w:rsid w:val="00EE1872"/>
    <w:rsid w:val="00F350A5"/>
    <w:rsid w:val="00F37A18"/>
    <w:rsid w:val="00F51169"/>
    <w:rsid w:val="00F75D09"/>
    <w:rsid w:val="00FB0747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49E1"/>
  <w15:docId w15:val="{2F8BB553-42C4-48C4-AE41-24E4B5AF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C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ACF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0547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A5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848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A5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24013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2022-06-20T11:25:00Z</cp:lastPrinted>
  <dcterms:created xsi:type="dcterms:W3CDTF">2022-06-15T13:18:00Z</dcterms:created>
  <dcterms:modified xsi:type="dcterms:W3CDTF">2022-06-20T11:25:00Z</dcterms:modified>
</cp:coreProperties>
</file>